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lang w:val="en-US" w:eastAsia="zh-CN"/>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z w:val="20"/>
                <w:szCs w:val="22"/>
                <w:shd w:val="clear" w:color="auto" w:fill="FFFFFF"/>
              </w:rPr>
              <w:t>企业规模实力</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企业注册资金（人民币）不少于</w:t>
            </w:r>
            <w:r>
              <w:rPr>
                <w:rFonts w:hint="eastAsia" w:ascii="宋体" w:hAnsi="宋体" w:eastAsia="宋体" w:cs="Times New Roman"/>
                <w:color w:val="000000"/>
                <w:sz w:val="20"/>
                <w:szCs w:val="22"/>
                <w:lang w:val="en-US" w:eastAsia="zh-CN"/>
              </w:rPr>
              <w:t>10</w:t>
            </w:r>
            <w:r>
              <w:rPr>
                <w:rFonts w:hint="eastAsia" w:ascii="宋体" w:hAnsi="宋体" w:eastAsia="宋体" w:cs="Times New Roman"/>
                <w:color w:val="000000"/>
                <w:sz w:val="20"/>
                <w:szCs w:val="22"/>
              </w:rPr>
              <w:t>00万元人民币，实缴资本不少于</w:t>
            </w:r>
            <w:r>
              <w:rPr>
                <w:rFonts w:hint="eastAsia" w:ascii="宋体" w:hAnsi="宋体" w:eastAsia="宋体" w:cs="Times New Roman"/>
                <w:color w:val="000000"/>
                <w:sz w:val="20"/>
                <w:szCs w:val="22"/>
                <w:lang w:val="en-US" w:eastAsia="zh-CN"/>
              </w:rPr>
              <w:t>10</w:t>
            </w:r>
            <w:r>
              <w:rPr>
                <w:rFonts w:hint="eastAsia" w:ascii="宋体" w:hAnsi="宋体" w:eastAsia="宋体" w:cs="Times New Roman"/>
                <w:color w:val="000000"/>
                <w:sz w:val="20"/>
                <w:szCs w:val="22"/>
              </w:rPr>
              <w:t>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lang w:val="en-US" w:eastAsia="zh-CN"/>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提供有效的</w:t>
            </w:r>
            <w:r>
              <w:rPr>
                <w:rFonts w:hint="eastAsia" w:ascii="宋体" w:hAnsi="宋体" w:eastAsia="宋体" w:cs="Times New Roman"/>
                <w:color w:val="000000"/>
                <w:sz w:val="20"/>
                <w:szCs w:val="22"/>
                <w:lang w:val="en-US" w:eastAsia="zh-CN"/>
              </w:rPr>
              <w:t>排污</w:t>
            </w:r>
            <w:r>
              <w:rPr>
                <w:rFonts w:hint="eastAsia" w:ascii="宋体" w:hAnsi="宋体" w:eastAsia="宋体" w:cs="Times New Roman"/>
                <w:color w:val="000000"/>
                <w:sz w:val="20"/>
                <w:szCs w:val="22"/>
              </w:rPr>
              <w:t>许可证</w:t>
            </w:r>
            <w:r>
              <w:rPr>
                <w:rFonts w:hint="eastAsia" w:ascii="宋体" w:hAnsi="宋体" w:eastAsia="宋体" w:cs="Times New Roman"/>
                <w:color w:val="000000"/>
                <w:sz w:val="20"/>
                <w:szCs w:val="22"/>
                <w:lang w:eastAsia="zh-CN"/>
              </w:rPr>
              <w:t>、</w:t>
            </w:r>
            <w:r>
              <w:rPr>
                <w:rFonts w:hint="eastAsia" w:ascii="宋体" w:hAnsi="宋体" w:eastAsia="宋体" w:cs="Times New Roman"/>
                <w:color w:val="000000"/>
                <w:sz w:val="20"/>
                <w:szCs w:val="22"/>
              </w:rPr>
              <w:t>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sz w:val="20"/>
                <w:szCs w:val="22"/>
              </w:rPr>
              <w:t>投标人能提供近三年（自2021年1月1日起）国内</w:t>
            </w:r>
            <w:r>
              <w:rPr>
                <w:rFonts w:hint="eastAsia" w:ascii="宋体" w:hAnsi="宋体" w:eastAsia="宋体" w:cs="Times New Roman"/>
                <w:sz w:val="20"/>
                <w:szCs w:val="22"/>
                <w:lang w:val="en-US" w:eastAsia="zh-CN"/>
              </w:rPr>
              <w:t>同类全套项目</w:t>
            </w:r>
            <w:r>
              <w:rPr>
                <w:rFonts w:hint="eastAsia" w:ascii="宋体" w:hAnsi="宋体" w:eastAsia="宋体" w:cs="Times New Roman"/>
                <w:sz w:val="20"/>
                <w:szCs w:val="22"/>
              </w:rPr>
              <w:t>的成功案例</w:t>
            </w:r>
            <w:r>
              <w:rPr>
                <w:rFonts w:hint="eastAsia" w:ascii="宋体" w:hAnsi="宋体" w:eastAsia="宋体" w:cs="Times New Roman"/>
                <w:sz w:val="20"/>
                <w:szCs w:val="22"/>
                <w:lang w:val="en-US" w:eastAsia="zh-CN"/>
              </w:rPr>
              <w:t>不少于3例</w:t>
            </w:r>
            <w:r>
              <w:rPr>
                <w:rFonts w:hint="eastAsia" w:ascii="宋体" w:hAnsi="宋体" w:eastAsia="宋体" w:cs="Times New Roman"/>
                <w:sz w:val="20"/>
                <w:szCs w:val="22"/>
              </w:rPr>
              <w:t>，</w:t>
            </w:r>
            <w:r>
              <w:rPr>
                <w:rFonts w:hint="eastAsia" w:ascii="宋体" w:hAnsi="宋体" w:eastAsia="宋体" w:cs="Times New Roman"/>
                <w:sz w:val="20"/>
                <w:szCs w:val="22"/>
                <w:lang w:val="en-US" w:eastAsia="zh-CN"/>
              </w:rPr>
              <w:t>需</w:t>
            </w:r>
            <w:r>
              <w:rPr>
                <w:rFonts w:hint="eastAsia" w:ascii="宋体" w:hAnsi="宋体" w:eastAsia="宋体" w:cs="Times New Roman"/>
                <w:sz w:val="20"/>
                <w:szCs w:val="22"/>
              </w:rPr>
              <w:t>提供业绩合同</w:t>
            </w:r>
            <w:r>
              <w:rPr>
                <w:rFonts w:hint="eastAsia" w:ascii="宋体" w:hAnsi="宋体" w:eastAsia="宋体" w:cs="Times New Roman"/>
                <w:sz w:val="20"/>
                <w:szCs w:val="22"/>
                <w:lang w:val="en-US" w:eastAsia="zh-CN"/>
              </w:rPr>
              <w:t>及发票（复印件或扫描件，</w:t>
            </w:r>
            <w:r>
              <w:rPr>
                <w:rFonts w:hint="eastAsia" w:ascii="宋体" w:hAnsi="宋体" w:eastAsia="宋体" w:cs="Times New Roman"/>
                <w:sz w:val="20"/>
                <w:szCs w:val="22"/>
              </w:rPr>
              <w:t>可脱密处理）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lang w:val="en-US" w:eastAsia="zh-CN"/>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cs="Times New Roman"/>
                <w:sz w:val="20"/>
                <w:szCs w:val="22"/>
                <w:shd w:val="clear" w:color="auto" w:fill="FFFFFF"/>
              </w:rPr>
              <w:t>委托代理人</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本项目委托代理人必须为投标人本单位职工。投标人须在投标文件资格审查部分提供投标人本单位为该委托代理人缴纳的养老保险证明复印件</w:t>
            </w:r>
            <w:r>
              <w:rPr>
                <w:rFonts w:hint="eastAsia" w:ascii="宋体" w:hAnsi="宋体" w:eastAsia="宋体" w:cs="Times New Roman"/>
                <w:color w:val="000000"/>
                <w:sz w:val="20"/>
                <w:szCs w:val="22"/>
                <w:lang w:eastAsia="zh-CN"/>
              </w:rPr>
              <w:t>（</w:t>
            </w:r>
            <w:r>
              <w:rPr>
                <w:rFonts w:hint="eastAsia" w:ascii="宋体" w:hAnsi="宋体" w:eastAsia="宋体" w:cs="Times New Roman"/>
                <w:color w:val="000000"/>
                <w:sz w:val="20"/>
                <w:szCs w:val="22"/>
                <w:lang w:val="en-US" w:eastAsia="zh-CN"/>
              </w:rPr>
              <w:t>6个月及以上</w:t>
            </w:r>
            <w:r>
              <w:rPr>
                <w:rFonts w:hint="eastAsia" w:ascii="宋体" w:hAnsi="宋体" w:eastAsia="宋体" w:cs="Times New Roman"/>
                <w:color w:val="000000"/>
                <w:sz w:val="20"/>
                <w:szCs w:val="22"/>
                <w:lang w:eastAsia="zh-CN"/>
              </w:rPr>
              <w:t>）</w:t>
            </w:r>
            <w:r>
              <w:rPr>
                <w:rFonts w:hint="eastAsia" w:ascii="宋体" w:hAnsi="宋体" w:eastAsia="宋体" w:cs="Times New Roman"/>
                <w:color w:val="000000"/>
                <w:sz w:val="20"/>
                <w:szCs w:val="22"/>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8</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hint="eastAsia" w:ascii="宋体" w:hAnsi="宋体" w:eastAsia="宋体" w:cs="Times New Roman"/>
                <w:color w:val="000000"/>
                <w:sz w:val="20"/>
                <w:szCs w:val="22"/>
              </w:rPr>
            </w:pPr>
            <w:r>
              <w:rPr>
                <w:rFonts w:hint="eastAsia" w:ascii="宋体" w:hAnsi="宋体" w:eastAsia="宋体" w:cs="Times New Roman"/>
                <w:color w:val="000000"/>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NmMzN2Q2NDA0MDRjMmQ1NDVmNjA4ZmRiMGM4NjYifQ=="/>
  </w:docVars>
  <w:rsids>
    <w:rsidRoot w:val="15840DF8"/>
    <w:rsid w:val="1584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2024-05-14T07:17:00Z</dcterms:created>
  <dc:creator>Administrator</dc:creator>
  <cp:lastModifiedBy>Administrator</cp:lastModifiedBy>
  <dcterms:modified xsi:type="dcterms:W3CDTF">2024-05-14T07:17:34Z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B616CBC554244277B706ADFB307A2496_11</vt:lpwstr>
  </property>
</Properties>
</file>