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为全权代表，参加贵方组织的2024-2025年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包材采购</w:t>
      </w:r>
      <w:r>
        <w:rPr>
          <w:rFonts w:hint="eastAsia" w:ascii="宋体" w:hAnsi="宋体" w:cs="宋体"/>
          <w:kern w:val="0"/>
          <w:sz w:val="24"/>
        </w:rPr>
        <w:t>项目招标（招标编号：</w:t>
      </w:r>
      <w:r>
        <w:rPr>
          <w:rFonts w:hint="eastAsia" w:ascii="宋体" w:hAnsi="宋体" w:cs="宋体"/>
          <w:color w:val="FF0000"/>
          <w:kern w:val="0"/>
          <w:sz w:val="24"/>
          <w:highlight w:val="yellow"/>
        </w:rPr>
        <w:t>天马司招（2024）</w:t>
      </w:r>
      <w:r>
        <w:rPr>
          <w:rFonts w:hint="eastAsia" w:ascii="宋体" w:hAnsi="宋体" w:cs="宋体"/>
          <w:color w:val="FF0000"/>
          <w:kern w:val="0"/>
          <w:sz w:val="24"/>
          <w:highlight w:val="yellow"/>
          <w:lang w:val="en-US" w:eastAsia="zh-CN"/>
        </w:rPr>
        <w:t>CG</w:t>
      </w:r>
      <w:r>
        <w:rPr>
          <w:rFonts w:hint="eastAsia" w:ascii="宋体" w:hAnsi="宋体" w:cs="宋体"/>
          <w:color w:val="FF0000"/>
          <w:kern w:val="0"/>
          <w:sz w:val="24"/>
          <w:highlight w:val="yellow"/>
        </w:rPr>
        <w:t>-0</w:t>
      </w:r>
      <w:r>
        <w:rPr>
          <w:rFonts w:hint="eastAsia" w:ascii="宋体" w:hAnsi="宋体" w:cs="宋体"/>
          <w:color w:val="FF0000"/>
          <w:kern w:val="0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color w:val="FF0000"/>
          <w:kern w:val="0"/>
          <w:sz w:val="24"/>
          <w:highlight w:val="yellow"/>
        </w:rPr>
        <w:t>号）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  <w:bookmarkStart w:id="0" w:name="_GoBack"/>
      <w:bookmarkEnd w:id="0"/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405130</wp:posOffset>
              </wp:positionV>
              <wp:extent cx="6105525" cy="635"/>
              <wp:effectExtent l="0" t="0" r="0" b="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05pt;margin-top:31.9pt;height:0.05pt;width:480.75pt;z-index:251659264;mso-width-relative:page;mso-height-relative:page;" filled="f" stroked="t" coordsize="21600,21600" o:gfxdata="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iPUU/WAAAABwEAAA8AAAAAAAAAAQAgAAAAIgAAAGRycy9kb3ducmV2Lnht&#10;bFBLAQIUABQAAAAIAIdO4kAIM3lZ+wEAAO4DAAAOAAAAAAAAAAEAIAAAACU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w:drawing>
        <wp:inline distT="0" distB="0" distL="114300" distR="114300">
          <wp:extent cx="370840" cy="344805"/>
          <wp:effectExtent l="0" t="0" r="10160" b="5715"/>
          <wp:docPr id="2" name="图片 1" descr="天马图标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天马图标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84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 w:ascii="华文楷体" w:hAnsi="华文楷体" w:eastAsia="华文楷体"/>
        <w:sz w:val="22"/>
      </w:rPr>
      <w:t>四川天马玻璃有限公司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2B44C26"/>
    <w:rsid w:val="12B44C26"/>
    <w:rsid w:val="368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441</Characters>
  <Lines>0</Lines>
  <Paragraphs>0</Paragraphs>
  <TotalTime>0</TotalTime>
  <ScaleCrop>false</ScaleCrop>
  <LinksUpToDate>false</LinksUpToDate>
  <CharactersWithSpaces>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2024-06-26T11:13:00Z</dcterms:created>
  <dc:creator>肥圆圆儿 - </dc:creator>
  <cp:lastModifiedBy>肥圆圆儿 - </cp:lastModifiedBy>
  <dcterms:modified xsi:type="dcterms:W3CDTF">2024-07-04T07:34:57Z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DDAF9B4F123C474193160182EB69DFBB_11</vt:lpwstr>
  </property>
</Properties>
</file>