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9B2A">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4BAD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7A5655B5">
            <w:pPr>
              <w:spacing w:line="360" w:lineRule="auto"/>
              <w:jc w:val="center"/>
              <w:rPr>
                <w:rFonts w:ascii="宋体" w:hAnsi="宋体"/>
              </w:rPr>
            </w:pPr>
            <w:r>
              <w:rPr>
                <w:rFonts w:hint="eastAsia" w:ascii="宋体" w:hAnsi="宋体"/>
              </w:rPr>
              <w:t>序号</w:t>
            </w:r>
          </w:p>
        </w:tc>
        <w:tc>
          <w:tcPr>
            <w:tcW w:w="2126" w:type="dxa"/>
            <w:noWrap w:val="0"/>
            <w:vAlign w:val="center"/>
          </w:tcPr>
          <w:p w14:paraId="6523A504">
            <w:pPr>
              <w:spacing w:line="360" w:lineRule="auto"/>
              <w:jc w:val="center"/>
              <w:rPr>
                <w:rFonts w:ascii="宋体" w:hAnsi="宋体"/>
              </w:rPr>
            </w:pPr>
            <w:r>
              <w:rPr>
                <w:rFonts w:hint="eastAsia" w:ascii="宋体" w:hAnsi="宋体"/>
              </w:rPr>
              <w:t>内容</w:t>
            </w:r>
          </w:p>
        </w:tc>
        <w:tc>
          <w:tcPr>
            <w:tcW w:w="6802" w:type="dxa"/>
            <w:noWrap w:val="0"/>
            <w:vAlign w:val="center"/>
          </w:tcPr>
          <w:p w14:paraId="5E6F144C">
            <w:pPr>
              <w:spacing w:line="360" w:lineRule="auto"/>
              <w:jc w:val="center"/>
              <w:rPr>
                <w:rFonts w:ascii="宋体" w:hAnsi="宋体"/>
              </w:rPr>
            </w:pPr>
            <w:r>
              <w:rPr>
                <w:rFonts w:hint="eastAsia" w:ascii="宋体" w:hAnsi="宋体"/>
              </w:rPr>
              <w:t>合格条件</w:t>
            </w:r>
          </w:p>
        </w:tc>
      </w:tr>
      <w:tr w14:paraId="752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340C4EE1">
            <w:pPr>
              <w:spacing w:line="320" w:lineRule="exact"/>
              <w:jc w:val="center"/>
              <w:rPr>
                <w:rFonts w:ascii="宋体" w:hAnsi="宋体"/>
              </w:rPr>
            </w:pPr>
            <w:r>
              <w:rPr>
                <w:rFonts w:hint="eastAsia" w:ascii="宋体" w:hAnsi="宋体"/>
              </w:rPr>
              <w:t>1</w:t>
            </w:r>
          </w:p>
        </w:tc>
        <w:tc>
          <w:tcPr>
            <w:tcW w:w="2126" w:type="dxa"/>
            <w:noWrap w:val="0"/>
            <w:vAlign w:val="center"/>
          </w:tcPr>
          <w:p w14:paraId="595F7DD6">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14:paraId="46C1A3D9">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7AC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F8CE1BA">
            <w:pPr>
              <w:spacing w:line="320" w:lineRule="exact"/>
              <w:jc w:val="center"/>
              <w:rPr>
                <w:rFonts w:hint="eastAsia" w:ascii="宋体" w:hAnsi="宋体"/>
              </w:rPr>
            </w:pPr>
            <w:r>
              <w:rPr>
                <w:rFonts w:hint="eastAsia" w:ascii="宋体" w:hAnsi="宋体"/>
              </w:rPr>
              <w:t>2</w:t>
            </w:r>
          </w:p>
        </w:tc>
        <w:tc>
          <w:tcPr>
            <w:tcW w:w="2126" w:type="dxa"/>
            <w:noWrap w:val="0"/>
            <w:vAlign w:val="center"/>
          </w:tcPr>
          <w:p w14:paraId="0E154D3E">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14:paraId="2021E161">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08A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5E98FE1">
            <w:pPr>
              <w:spacing w:line="320" w:lineRule="exact"/>
              <w:jc w:val="center"/>
              <w:rPr>
                <w:rFonts w:hint="eastAsia" w:ascii="宋体" w:hAnsi="宋体"/>
              </w:rPr>
            </w:pPr>
            <w:r>
              <w:rPr>
                <w:rFonts w:hint="eastAsia" w:ascii="宋体" w:hAnsi="宋体"/>
              </w:rPr>
              <w:t>3</w:t>
            </w:r>
          </w:p>
        </w:tc>
        <w:tc>
          <w:tcPr>
            <w:tcW w:w="2126" w:type="dxa"/>
            <w:noWrap w:val="0"/>
            <w:vAlign w:val="center"/>
          </w:tcPr>
          <w:p w14:paraId="72B7975C">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14:paraId="1BFF8924">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1CE4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60D6BB97">
            <w:pPr>
              <w:spacing w:line="320" w:lineRule="exact"/>
              <w:jc w:val="center"/>
              <w:rPr>
                <w:rFonts w:hint="eastAsia" w:ascii="宋体" w:hAnsi="宋体"/>
              </w:rPr>
            </w:pPr>
            <w:r>
              <w:rPr>
                <w:rFonts w:hint="eastAsia" w:ascii="宋体" w:hAnsi="宋体"/>
              </w:rPr>
              <w:t>4</w:t>
            </w:r>
          </w:p>
        </w:tc>
        <w:tc>
          <w:tcPr>
            <w:tcW w:w="2126" w:type="dxa"/>
            <w:noWrap w:val="0"/>
            <w:vAlign w:val="center"/>
          </w:tcPr>
          <w:p w14:paraId="6BCBCA64">
            <w:pPr>
              <w:spacing w:line="320" w:lineRule="exact"/>
              <w:rPr>
                <w:rFonts w:hint="eastAsia" w:ascii="微软雅黑" w:hAnsi="微软雅黑" w:eastAsia="微软雅黑"/>
              </w:rPr>
            </w:pPr>
            <w:r>
              <w:rPr>
                <w:rFonts w:hint="eastAsia" w:ascii="微软雅黑" w:hAnsi="微软雅黑" w:eastAsia="微软雅黑"/>
              </w:rPr>
              <w:t>财务要求</w:t>
            </w:r>
          </w:p>
        </w:tc>
        <w:tc>
          <w:tcPr>
            <w:tcW w:w="6802" w:type="dxa"/>
            <w:noWrap w:val="0"/>
            <w:vAlign w:val="center"/>
          </w:tcPr>
          <w:p w14:paraId="36378F6A">
            <w:pPr>
              <w:spacing w:line="320" w:lineRule="exact"/>
              <w:rPr>
                <w:rFonts w:hint="eastAsia" w:ascii="宋体" w:hAnsi="宋体"/>
              </w:rPr>
            </w:pPr>
            <w:r>
              <w:rPr>
                <w:rFonts w:hint="eastAsia" w:ascii="宋体" w:hAnsi="宋体"/>
              </w:rPr>
              <w:t>财务状况良好，近3年平均无亏损，有足够的资金能力来承担本项目的实施。【</w:t>
            </w:r>
            <w:bookmarkStart w:id="1" w:name="_Hlk171527948"/>
            <w:r>
              <w:rPr>
                <w:rFonts w:hint="eastAsia" w:ascii="宋体" w:hAnsi="宋体"/>
              </w:rPr>
              <w:t>提供近3年财务审计报告复印件或扫描件</w:t>
            </w:r>
            <w:bookmarkEnd w:id="1"/>
            <w:r>
              <w:rPr>
                <w:rFonts w:hint="eastAsia" w:ascii="宋体" w:hAnsi="宋体"/>
              </w:rPr>
              <w:t>】</w:t>
            </w:r>
          </w:p>
        </w:tc>
      </w:tr>
      <w:tr w14:paraId="143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33AEF67F">
            <w:pPr>
              <w:spacing w:line="320" w:lineRule="exact"/>
              <w:jc w:val="center"/>
              <w:rPr>
                <w:rFonts w:hint="eastAsia" w:ascii="宋体" w:hAnsi="宋体"/>
              </w:rPr>
            </w:pPr>
            <w:r>
              <w:rPr>
                <w:rFonts w:hint="eastAsia" w:ascii="宋体" w:hAnsi="宋体"/>
              </w:rPr>
              <w:t>5</w:t>
            </w:r>
          </w:p>
        </w:tc>
        <w:tc>
          <w:tcPr>
            <w:tcW w:w="2126" w:type="dxa"/>
            <w:noWrap w:val="0"/>
            <w:vAlign w:val="center"/>
          </w:tcPr>
          <w:p w14:paraId="2F80787B">
            <w:pPr>
              <w:spacing w:line="320" w:lineRule="exact"/>
              <w:rPr>
                <w:rFonts w:hint="eastAsia" w:ascii="微软雅黑" w:hAnsi="微软雅黑" w:eastAsia="微软雅黑"/>
              </w:rPr>
            </w:pPr>
            <w:r>
              <w:rPr>
                <w:rFonts w:hint="eastAsia" w:ascii="微软雅黑" w:hAnsi="微软雅黑" w:eastAsia="微软雅黑"/>
              </w:rPr>
              <w:t>企业资质</w:t>
            </w:r>
          </w:p>
        </w:tc>
        <w:tc>
          <w:tcPr>
            <w:tcW w:w="6802" w:type="dxa"/>
            <w:noWrap w:val="0"/>
            <w:vAlign w:val="center"/>
          </w:tcPr>
          <w:p w14:paraId="3C3D2A34">
            <w:pPr>
              <w:spacing w:line="320" w:lineRule="exact"/>
              <w:rPr>
                <w:rFonts w:hint="eastAsia" w:ascii="宋体" w:hAnsi="宋体"/>
              </w:rPr>
            </w:pPr>
            <w:r>
              <w:rPr>
                <w:rFonts w:hint="eastAsia" w:ascii="宋体" w:hAnsi="宋体"/>
              </w:rPr>
              <w:t>提供本项目所需有效的资质证书、有效的质量管理体</w:t>
            </w:r>
            <w:bookmarkStart w:id="2" w:name="_GoBack"/>
            <w:bookmarkEnd w:id="2"/>
            <w:r>
              <w:rPr>
                <w:rFonts w:hint="eastAsia" w:ascii="宋体" w:hAnsi="宋体"/>
              </w:rPr>
              <w:t>系认证【提供证书复印件或扫描件】</w:t>
            </w:r>
          </w:p>
        </w:tc>
      </w:tr>
      <w:tr w14:paraId="355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4DBDCEF4">
            <w:pPr>
              <w:spacing w:line="320" w:lineRule="exact"/>
              <w:jc w:val="center"/>
              <w:rPr>
                <w:rFonts w:hint="eastAsia" w:ascii="宋体" w:hAnsi="宋体"/>
              </w:rPr>
            </w:pPr>
            <w:r>
              <w:rPr>
                <w:rFonts w:hint="eastAsia" w:ascii="宋体" w:hAnsi="宋体"/>
              </w:rPr>
              <w:t>6</w:t>
            </w:r>
          </w:p>
        </w:tc>
        <w:tc>
          <w:tcPr>
            <w:tcW w:w="2126" w:type="dxa"/>
            <w:noWrap w:val="0"/>
            <w:vAlign w:val="center"/>
          </w:tcPr>
          <w:p w14:paraId="69F8C90B">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14:paraId="1E97F487">
            <w:pPr>
              <w:textAlignment w:val="center"/>
              <w:rPr>
                <w:rFonts w:hint="eastAsia" w:ascii="宋体" w:hAnsi="宋体"/>
              </w:rPr>
            </w:pPr>
            <w:r>
              <w:rPr>
                <w:rFonts w:hint="eastAsia" w:ascii="宋体" w:hAnsi="宋体"/>
              </w:rPr>
              <w:t>投标人能提供近三年（自202</w:t>
            </w:r>
            <w:r>
              <w:rPr>
                <w:rFonts w:hint="eastAsia" w:ascii="宋体" w:hAnsi="宋体"/>
                <w:lang w:val="en-US" w:eastAsia="zh-CN"/>
              </w:rPr>
              <w:t>2</w:t>
            </w:r>
            <w:r>
              <w:rPr>
                <w:rFonts w:hint="eastAsia" w:ascii="宋体" w:hAnsi="宋体"/>
              </w:rPr>
              <w:t>年1月1日起）类似成功案例不少于3例，需提供业绩合同、发票【提供业绩项目合同书（施工范围、金额、时间可见）和发票，可脱密处理】。</w:t>
            </w:r>
          </w:p>
        </w:tc>
      </w:tr>
      <w:tr w14:paraId="01F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1844274A">
            <w:pPr>
              <w:spacing w:line="320" w:lineRule="exact"/>
              <w:jc w:val="center"/>
              <w:rPr>
                <w:rFonts w:hint="eastAsia" w:ascii="宋体" w:hAnsi="宋体"/>
              </w:rPr>
            </w:pPr>
            <w:r>
              <w:rPr>
                <w:rFonts w:hint="eastAsia" w:ascii="宋体" w:hAnsi="宋体"/>
              </w:rPr>
              <w:t>7</w:t>
            </w:r>
          </w:p>
        </w:tc>
        <w:tc>
          <w:tcPr>
            <w:tcW w:w="2126" w:type="dxa"/>
            <w:noWrap w:val="0"/>
            <w:vAlign w:val="center"/>
          </w:tcPr>
          <w:p w14:paraId="305493F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14:paraId="11F49CCF">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786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75A1511A">
            <w:pPr>
              <w:spacing w:line="320" w:lineRule="exact"/>
              <w:jc w:val="center"/>
              <w:rPr>
                <w:rFonts w:hint="eastAsia" w:ascii="宋体" w:hAnsi="宋体"/>
              </w:rPr>
            </w:pPr>
            <w:r>
              <w:rPr>
                <w:rFonts w:hint="eastAsia" w:ascii="宋体" w:hAnsi="宋体"/>
              </w:rPr>
              <w:t>8</w:t>
            </w:r>
          </w:p>
        </w:tc>
        <w:tc>
          <w:tcPr>
            <w:tcW w:w="2126" w:type="dxa"/>
            <w:noWrap w:val="0"/>
            <w:vAlign w:val="center"/>
          </w:tcPr>
          <w:p w14:paraId="70FE03C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14:paraId="6DC04A0C">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03A18346">
      <w:pPr>
        <w:spacing w:line="360" w:lineRule="auto"/>
        <w:ind w:left="480" w:leftChars="-2" w:hanging="484" w:hangingChars="202"/>
        <w:rPr>
          <w:rFonts w:ascii="等线" w:hAnsi="等线" w:eastAsia="等线" w:cs="等线"/>
          <w:sz w:val="24"/>
        </w:rPr>
      </w:pPr>
    </w:p>
    <w:p w14:paraId="7C270A40">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346E063">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55C93D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5A550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48A6657"/>
    <w:rsid w:val="09950A90"/>
    <w:rsid w:val="1B217580"/>
    <w:rsid w:val="399F1CA1"/>
    <w:rsid w:val="49D649C3"/>
    <w:rsid w:val="51493F89"/>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785</Words>
  <Characters>816</Characters>
  <Lines>6</Lines>
  <Paragraphs>1</Paragraphs>
  <TotalTime>0</TotalTime>
  <ScaleCrop>false</ScaleCrop>
  <LinksUpToDate>false</LinksUpToDate>
  <CharactersWithSpaces>816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2025-05-26T03:15:07Z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DF32C36DC9D8442BB8D66D35D780EC2F_13</vt:lpwstr>
  </property>
  <property fmtid="{D5CDD505-2E9C-101B-9397-08002B2CF9AE}" pid="4" name="KSOTemplateDocerSaveRecord">
    <vt:lpwstr>eyJoZGlkIjoiYTc2ZGZiNzZiNDVlOGViOWVmM2JhOTY0NGJkNjUyYzgiLCJ1c2VySWQiOiI0MjA2MzAxNTMifQ==</vt:lpwstr>
  </property>
</Properties>
</file>